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CE" w:rsidRDefault="001673CE" w:rsidP="001673CE">
      <w:pPr>
        <w:widowControl/>
        <w:spacing w:line="420" w:lineRule="atLeast"/>
        <w:ind w:right="225"/>
        <w:jc w:val="left"/>
        <w:rPr>
          <w:rFonts w:ascii="黑体" w:eastAsia="黑体" w:hAnsi="黑体" w:cs="宋体"/>
          <w:bCs/>
          <w:spacing w:val="15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spacing w:val="15"/>
          <w:kern w:val="0"/>
          <w:sz w:val="28"/>
          <w:szCs w:val="28"/>
        </w:rPr>
        <w:t>附件</w:t>
      </w:r>
      <w:r w:rsidR="003F4F57">
        <w:rPr>
          <w:rFonts w:ascii="黑体" w:eastAsia="黑体" w:hAnsi="黑体" w:cs="宋体"/>
          <w:bCs/>
          <w:spacing w:val="15"/>
          <w:kern w:val="0"/>
          <w:sz w:val="28"/>
          <w:szCs w:val="28"/>
        </w:rPr>
        <w:t>1</w:t>
      </w:r>
    </w:p>
    <w:p w:rsidR="001673CE" w:rsidRDefault="001673CE" w:rsidP="001673CE">
      <w:pPr>
        <w:pStyle w:val="a6"/>
        <w:spacing w:beforeLines="50" w:before="156" w:line="360" w:lineRule="auto"/>
        <w:rPr>
          <w:rFonts w:ascii="仿宋_GB2312" w:eastAsia="仿宋_GB2312" w:hAnsi="宋体"/>
          <w:szCs w:val="24"/>
        </w:rPr>
      </w:pPr>
    </w:p>
    <w:p w:rsidR="001673CE" w:rsidRDefault="001673CE" w:rsidP="001673CE">
      <w:pPr>
        <w:widowControl/>
        <w:spacing w:line="420" w:lineRule="atLeast"/>
        <w:ind w:right="225"/>
        <w:jc w:val="center"/>
        <w:rPr>
          <w:rStyle w:val="font11"/>
          <w:rFonts w:ascii="文星简小标宋" w:eastAsia="文星简小标宋" w:hint="default"/>
          <w:sz w:val="28"/>
          <w:szCs w:val="28"/>
        </w:rPr>
      </w:pPr>
    </w:p>
    <w:p w:rsidR="001673CE" w:rsidRPr="00694C2A" w:rsidRDefault="001673CE" w:rsidP="001673CE">
      <w:pPr>
        <w:widowControl/>
        <w:spacing w:line="420" w:lineRule="atLeast"/>
        <w:ind w:right="225"/>
        <w:jc w:val="center"/>
        <w:rPr>
          <w:rStyle w:val="font11"/>
          <w:rFonts w:ascii="黑体" w:eastAsia="黑体" w:hAnsi="黑体" w:hint="default"/>
          <w:b w:val="0"/>
          <w:sz w:val="32"/>
          <w:szCs w:val="32"/>
        </w:rPr>
      </w:pPr>
      <w:r w:rsidRPr="00694C2A">
        <w:rPr>
          <w:rStyle w:val="font11"/>
          <w:rFonts w:ascii="黑体" w:eastAsia="黑体" w:hAnsi="黑体" w:hint="default"/>
          <w:b w:val="0"/>
          <w:sz w:val="32"/>
          <w:szCs w:val="32"/>
        </w:rPr>
        <w:t>天津市</w:t>
      </w:r>
      <w:r w:rsidRPr="00694C2A">
        <w:rPr>
          <w:rFonts w:ascii="黑体" w:eastAsia="黑体" w:hAnsi="黑体" w:cs="宋体" w:hint="eastAsia"/>
          <w:color w:val="000000"/>
          <w:sz w:val="32"/>
          <w:szCs w:val="32"/>
        </w:rPr>
        <w:t>工程技术系列装备制造专业</w:t>
      </w:r>
      <w:r w:rsidRPr="00694C2A">
        <w:rPr>
          <w:rStyle w:val="font11"/>
          <w:rFonts w:ascii="黑体" w:eastAsia="黑体" w:hAnsi="黑体" w:hint="default"/>
          <w:b w:val="0"/>
          <w:sz w:val="32"/>
          <w:szCs w:val="32"/>
        </w:rPr>
        <w:t>设置表</w:t>
      </w:r>
    </w:p>
    <w:p w:rsidR="001673CE" w:rsidRDefault="001673CE" w:rsidP="001673CE">
      <w:pPr>
        <w:widowControl/>
        <w:spacing w:line="420" w:lineRule="atLeast"/>
        <w:ind w:right="225"/>
        <w:jc w:val="center"/>
        <w:rPr>
          <w:rStyle w:val="font11"/>
          <w:rFonts w:ascii="文星简小标宋" w:eastAsia="文星简小标宋" w:hint="default"/>
          <w:sz w:val="28"/>
          <w:szCs w:val="28"/>
        </w:rPr>
      </w:pPr>
    </w:p>
    <w:tbl>
      <w:tblPr>
        <w:tblW w:w="5794" w:type="pct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52"/>
        <w:gridCol w:w="990"/>
        <w:gridCol w:w="1007"/>
        <w:gridCol w:w="1132"/>
        <w:gridCol w:w="698"/>
        <w:gridCol w:w="565"/>
        <w:gridCol w:w="1125"/>
        <w:gridCol w:w="1409"/>
      </w:tblGrid>
      <w:tr w:rsidR="001673CE" w:rsidRPr="00120398" w:rsidTr="00DE3B8E">
        <w:trPr>
          <w:trHeight w:hRule="exact" w:val="1241"/>
        </w:trPr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名 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系列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专业主管</w:t>
            </w:r>
          </w:p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职称评审</w:t>
            </w:r>
          </w:p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办事机构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694C2A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694C2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网站</w:t>
            </w:r>
          </w:p>
        </w:tc>
      </w:tr>
      <w:tr w:rsidR="001673CE" w:rsidRPr="00A5255D" w:rsidTr="00DE3B8E">
        <w:trPr>
          <w:trHeight w:hRule="exact" w:val="1338"/>
        </w:trPr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286D68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286D6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天津市工程技术系列装备制造专业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副</w:t>
            </w:r>
            <w:r w:rsidRPr="00286D6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高级</w:t>
            </w:r>
            <w:r w:rsidR="00EC13CA" w:rsidRPr="00EC13CA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职称</w:t>
            </w:r>
            <w:r w:rsidRPr="00286D6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评审委员会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工程技术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EC13CA" w:rsidP="00EC13C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F01479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F01479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市</w:t>
            </w:r>
            <w:r w:rsidRPr="00F01479"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  <w:t>工业和信息化局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3D60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F01479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百利</w:t>
            </w:r>
            <w:r w:rsidR="00F73D60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装备</w:t>
            </w:r>
          </w:p>
          <w:p w:rsidR="001673CE" w:rsidRPr="00F01479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F01479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集团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杨老师</w:t>
            </w:r>
          </w:p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隋老师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2768</w:t>
            </w:r>
          </w:p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6695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792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南开区红旗路196号</w:t>
            </w:r>
          </w:p>
          <w:p w:rsidR="001673CE" w:rsidRPr="00B40BDF" w:rsidRDefault="00916792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916792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焊接所</w:t>
            </w:r>
            <w:r w:rsidR="001673CE"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前楼五楼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5707F7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hyperlink r:id="rId6" w:history="1">
              <w:r w:rsidR="001673CE" w:rsidRPr="00B40BDF">
                <w:rPr>
                  <w:rFonts w:ascii="仿宋_GB2312" w:eastAsia="仿宋_GB2312" w:cs="Times New Roman" w:hint="eastAsia"/>
                  <w:sz w:val="20"/>
                  <w:szCs w:val="20"/>
                </w:rPr>
                <w:t>http://www.jixieshejizazhi.com/</w:t>
              </w:r>
            </w:hyperlink>
          </w:p>
        </w:tc>
      </w:tr>
      <w:tr w:rsidR="001673CE" w:rsidRPr="00A5255D" w:rsidTr="00DE3B8E">
        <w:trPr>
          <w:trHeight w:hRule="exact" w:val="1273"/>
        </w:trPr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286D6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天津市工程技术系列装备制造专业中级</w:t>
            </w:r>
            <w:r w:rsidR="00EC13CA" w:rsidRPr="00EC13CA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职称</w:t>
            </w:r>
            <w:r w:rsidRPr="00286D6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评审委员会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工程技术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EC13CA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EC13CA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F01479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F01479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市</w:t>
            </w:r>
            <w:r w:rsidRPr="00F01479"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  <w:t>工业和信息化局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3D60" w:rsidRPr="00F73D60" w:rsidRDefault="00F73D60" w:rsidP="00F73D6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F73D60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百利装备</w:t>
            </w:r>
          </w:p>
          <w:p w:rsidR="001673CE" w:rsidRPr="00F01479" w:rsidRDefault="00F73D60" w:rsidP="00F73D6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F73D60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0"/>
                <w:szCs w:val="20"/>
              </w:rPr>
              <w:t>集团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杨老师</w:t>
            </w:r>
          </w:p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286D6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隋</w:t>
            </w:r>
            <w:r w:rsidR="00694C2A" w:rsidRPr="00694C2A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2768</w:t>
            </w:r>
          </w:p>
          <w:p w:rsidR="001673CE" w:rsidRPr="00B40BDF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6695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792" w:rsidRDefault="001673CE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南开区红旗路196号</w:t>
            </w:r>
          </w:p>
          <w:p w:rsidR="001673CE" w:rsidRPr="00B40BDF" w:rsidRDefault="00916792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916792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焊接所</w:t>
            </w:r>
            <w:r w:rsidR="001673CE" w:rsidRPr="00B40BDF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前楼五楼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73CE" w:rsidRPr="00B40BDF" w:rsidRDefault="005707F7" w:rsidP="00D1392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hyperlink r:id="rId7" w:history="1">
              <w:r w:rsidR="001673CE" w:rsidRPr="00B40BDF">
                <w:rPr>
                  <w:rFonts w:ascii="仿宋_GB2312" w:eastAsia="仿宋_GB2312" w:cs="Times New Roman" w:hint="eastAsia"/>
                  <w:sz w:val="20"/>
                  <w:szCs w:val="20"/>
                </w:rPr>
                <w:t>http://www.jixieshejizazhi.com/</w:t>
              </w:r>
            </w:hyperlink>
          </w:p>
        </w:tc>
      </w:tr>
    </w:tbl>
    <w:p w:rsidR="001673CE" w:rsidRPr="00DE3B8E" w:rsidRDefault="00DE3B8E" w:rsidP="00DE3B8E">
      <w:pPr>
        <w:widowControl/>
        <w:spacing w:line="420" w:lineRule="atLeast"/>
        <w:ind w:leftChars="-67" w:left="-141" w:right="-199"/>
        <w:jc w:val="left"/>
        <w:rPr>
          <w:rFonts w:asciiTheme="minorEastAsia" w:hAnsiTheme="minorEastAsia" w:cs="宋体"/>
          <w:bCs/>
          <w:spacing w:val="15"/>
          <w:kern w:val="0"/>
          <w:sz w:val="24"/>
          <w:szCs w:val="24"/>
        </w:rPr>
      </w:pPr>
      <w:bookmarkStart w:id="0" w:name="_GoBack"/>
      <w:bookmarkEnd w:id="0"/>
      <w:r w:rsidRPr="00DE3B8E">
        <w:rPr>
          <w:rFonts w:asciiTheme="minorEastAsia" w:hAnsiTheme="minorEastAsia" w:cs="宋体" w:hint="eastAsia"/>
          <w:bCs/>
          <w:spacing w:val="15"/>
          <w:kern w:val="0"/>
          <w:sz w:val="24"/>
          <w:szCs w:val="24"/>
        </w:rPr>
        <w:t>注</w:t>
      </w:r>
      <w:r w:rsidRPr="00DE3B8E">
        <w:rPr>
          <w:rFonts w:asciiTheme="minorEastAsia" w:hAnsiTheme="minorEastAsia" w:cs="宋体"/>
          <w:bCs/>
          <w:spacing w:val="15"/>
          <w:kern w:val="0"/>
          <w:sz w:val="24"/>
          <w:szCs w:val="24"/>
        </w:rPr>
        <w:t>：装备制造专业</w:t>
      </w:r>
      <w:r w:rsidRPr="00DE3B8E">
        <w:rPr>
          <w:rFonts w:asciiTheme="minorEastAsia" w:hAnsiTheme="minorEastAsia" w:cs="宋体" w:hint="eastAsia"/>
          <w:bCs/>
          <w:spacing w:val="15"/>
          <w:kern w:val="0"/>
          <w:sz w:val="24"/>
          <w:szCs w:val="24"/>
        </w:rPr>
        <w:t>职称</w:t>
      </w:r>
      <w:r w:rsidRPr="00DE3B8E">
        <w:rPr>
          <w:rFonts w:asciiTheme="minorEastAsia" w:hAnsiTheme="minorEastAsia" w:cs="宋体"/>
          <w:bCs/>
          <w:spacing w:val="15"/>
          <w:kern w:val="0"/>
          <w:sz w:val="24"/>
          <w:szCs w:val="24"/>
        </w:rPr>
        <w:t>评委会评审专业</w:t>
      </w:r>
      <w:r w:rsidRPr="00DE3B8E">
        <w:rPr>
          <w:rFonts w:asciiTheme="minorEastAsia" w:hAnsiTheme="minorEastAsia" w:cs="宋体" w:hint="eastAsia"/>
          <w:bCs/>
          <w:spacing w:val="15"/>
          <w:kern w:val="0"/>
          <w:sz w:val="24"/>
          <w:szCs w:val="24"/>
        </w:rPr>
        <w:t>分别</w:t>
      </w:r>
      <w:r w:rsidRPr="00DE3B8E">
        <w:rPr>
          <w:rFonts w:asciiTheme="minorEastAsia" w:hAnsiTheme="minorEastAsia" w:cs="宋体"/>
          <w:bCs/>
          <w:spacing w:val="15"/>
          <w:kern w:val="0"/>
          <w:sz w:val="24"/>
          <w:szCs w:val="24"/>
        </w:rPr>
        <w:t>为</w:t>
      </w:r>
      <w:r w:rsidRPr="00DE3B8E">
        <w:rPr>
          <w:rFonts w:asciiTheme="minorEastAsia" w:hAnsiTheme="minorEastAsia" w:cs="宋体"/>
          <w:b/>
          <w:bCs/>
          <w:spacing w:val="15"/>
          <w:kern w:val="0"/>
          <w:sz w:val="24"/>
          <w:szCs w:val="24"/>
        </w:rPr>
        <w:t>机械、电气</w:t>
      </w:r>
      <w:r w:rsidRPr="00DE3B8E">
        <w:rPr>
          <w:rFonts w:asciiTheme="minorEastAsia" w:hAnsiTheme="minorEastAsia" w:cs="宋体"/>
          <w:bCs/>
          <w:spacing w:val="15"/>
          <w:kern w:val="0"/>
          <w:sz w:val="24"/>
          <w:szCs w:val="24"/>
        </w:rPr>
        <w:t>两个专业。</w:t>
      </w:r>
    </w:p>
    <w:p w:rsidR="001673CE" w:rsidRDefault="001673CE" w:rsidP="001673CE"/>
    <w:p w:rsidR="00551BD8" w:rsidRDefault="00551BD8"/>
    <w:sectPr w:rsidR="00551BD8" w:rsidSect="00D1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CE" w:rsidRDefault="001673CE" w:rsidP="001673CE">
      <w:r>
        <w:separator/>
      </w:r>
    </w:p>
  </w:endnote>
  <w:endnote w:type="continuationSeparator" w:id="0">
    <w:p w:rsidR="001673CE" w:rsidRDefault="001673CE" w:rsidP="001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CE" w:rsidRDefault="001673CE" w:rsidP="001673CE">
      <w:r>
        <w:separator/>
      </w:r>
    </w:p>
  </w:footnote>
  <w:footnote w:type="continuationSeparator" w:id="0">
    <w:p w:rsidR="001673CE" w:rsidRDefault="001673CE" w:rsidP="0016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94"/>
    <w:rsid w:val="00070FBD"/>
    <w:rsid w:val="001673CE"/>
    <w:rsid w:val="001F3263"/>
    <w:rsid w:val="003F4F57"/>
    <w:rsid w:val="00551BD8"/>
    <w:rsid w:val="00694C2A"/>
    <w:rsid w:val="00916792"/>
    <w:rsid w:val="00BC2E4C"/>
    <w:rsid w:val="00DE3B8E"/>
    <w:rsid w:val="00EC13CA"/>
    <w:rsid w:val="00F73D60"/>
    <w:rsid w:val="00FC48C7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0773D3-218F-43BF-A09E-A928940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3CE"/>
    <w:rPr>
      <w:sz w:val="18"/>
      <w:szCs w:val="18"/>
    </w:rPr>
  </w:style>
  <w:style w:type="character" w:styleId="a5">
    <w:name w:val="Hyperlink"/>
    <w:basedOn w:val="a0"/>
    <w:uiPriority w:val="99"/>
    <w:unhideWhenUsed/>
    <w:rsid w:val="001673CE"/>
    <w:rPr>
      <w:color w:val="0563C1" w:themeColor="hyperlink"/>
      <w:u w:val="single"/>
    </w:rPr>
  </w:style>
  <w:style w:type="paragraph" w:customStyle="1" w:styleId="a6">
    <w:name w:val="缺省文本"/>
    <w:basedOn w:val="a"/>
    <w:qFormat/>
    <w:rsid w:val="001673CE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font11">
    <w:name w:val="font11"/>
    <w:basedOn w:val="a0"/>
    <w:rsid w:val="001673CE"/>
    <w:rPr>
      <w:rFonts w:ascii="宋体" w:eastAsia="宋体" w:hAnsi="宋体" w:cs="宋体" w:hint="eastAsia"/>
      <w:b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xieshejizazh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xieshejizazh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13</cp:revision>
  <dcterms:created xsi:type="dcterms:W3CDTF">2021-09-26T04:44:00Z</dcterms:created>
  <dcterms:modified xsi:type="dcterms:W3CDTF">2021-09-30T02:49:00Z</dcterms:modified>
</cp:coreProperties>
</file>